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2F" w:rsidRDefault="00900FA5" w:rsidP="00200BE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900FA5" w:rsidRDefault="00900FA5" w:rsidP="00200B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C110BC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Strzelin </w:t>
      </w:r>
      <w:r w:rsidR="00C8512F">
        <w:rPr>
          <w:sz w:val="24"/>
          <w:szCs w:val="24"/>
        </w:rPr>
        <w:t>0</w:t>
      </w:r>
      <w:r w:rsidR="00F85F8B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F85F8B">
        <w:rPr>
          <w:sz w:val="24"/>
          <w:szCs w:val="24"/>
        </w:rPr>
        <w:t>5</w:t>
      </w:r>
      <w:r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>201</w:t>
      </w:r>
      <w:r w:rsidR="00C8512F">
        <w:rPr>
          <w:sz w:val="24"/>
          <w:szCs w:val="24"/>
        </w:rPr>
        <w:t>7</w:t>
      </w:r>
      <w:r>
        <w:rPr>
          <w:sz w:val="24"/>
          <w:szCs w:val="24"/>
        </w:rPr>
        <w:t xml:space="preserve"> roku</w:t>
      </w:r>
    </w:p>
    <w:p w:rsidR="00505546" w:rsidRDefault="00505546" w:rsidP="00200BE6">
      <w:r>
        <w:t>TPS Sp. z o.o.</w:t>
      </w:r>
    </w:p>
    <w:p w:rsidR="00505546" w:rsidRDefault="00505546" w:rsidP="00200BE6">
      <w:r>
        <w:t>Pęcz 57</w:t>
      </w:r>
    </w:p>
    <w:p w:rsidR="00505546" w:rsidRDefault="00505546" w:rsidP="00200BE6">
      <w:r>
        <w:t>57-100 Strzelin</w:t>
      </w:r>
    </w:p>
    <w:p w:rsidR="00505546" w:rsidRDefault="0050322B" w:rsidP="00200BE6">
      <w:r>
        <w:t xml:space="preserve"> Konstruktor urządzenia:</w:t>
      </w:r>
    </w:p>
    <w:p w:rsidR="0050322B" w:rsidRDefault="0050322B" w:rsidP="00200BE6">
      <w:r>
        <w:t xml:space="preserve">  Jerzy </w:t>
      </w:r>
      <w:proofErr w:type="spellStart"/>
      <w:r>
        <w:t>Złocki-Hzoska</w:t>
      </w:r>
      <w:proofErr w:type="spellEnd"/>
    </w:p>
    <w:p w:rsidR="0050322B" w:rsidRDefault="00505546" w:rsidP="00200BE6">
      <w:r>
        <w:t>Tel:669076366</w:t>
      </w:r>
    </w:p>
    <w:p w:rsidR="00EE5A38" w:rsidRDefault="00EE5A38" w:rsidP="00200BE6"/>
    <w:p w:rsidR="00505546" w:rsidRDefault="00505546" w:rsidP="00200BE6">
      <w:pPr>
        <w:rPr>
          <w:sz w:val="32"/>
          <w:szCs w:val="32"/>
        </w:rPr>
      </w:pPr>
      <w:r>
        <w:rPr>
          <w:sz w:val="32"/>
          <w:szCs w:val="32"/>
        </w:rPr>
        <w:t>Detale do wykonania z rys.TPS-SZ-43.00 „Zacisk przewodów z oryginalnymi łapami”</w:t>
      </w:r>
    </w:p>
    <w:p w:rsidR="00505546" w:rsidRPr="0092230E" w:rsidRDefault="00505546" w:rsidP="00200BE6">
      <w:r>
        <w:rPr>
          <w:sz w:val="32"/>
          <w:szCs w:val="32"/>
        </w:rPr>
        <w:t>1</w:t>
      </w:r>
      <w:r w:rsidRPr="0092230E">
        <w:t xml:space="preserve">/poz.1 z rysunku </w:t>
      </w:r>
      <w:proofErr w:type="spellStart"/>
      <w:r w:rsidRPr="0092230E">
        <w:t>j.w</w:t>
      </w:r>
      <w:proofErr w:type="spellEnd"/>
      <w:r w:rsidRPr="0092230E">
        <w:t>-Mocowanie prawe siłownika NWT125x40 nr rys.TPS-SZ-43.1 szt.3-wykonanie dopuszczalne to elementy spawane i po spawaniu obrabiane.</w:t>
      </w:r>
    </w:p>
    <w:p w:rsidR="00505546" w:rsidRPr="0092230E" w:rsidRDefault="00505546" w:rsidP="00200BE6">
      <w:r w:rsidRPr="0092230E">
        <w:t>2/poz.3 – Mocowanie lewe siłownika NWT125x40 nr rys.TPS</w:t>
      </w:r>
      <w:r w:rsidR="00A2006F" w:rsidRPr="0092230E">
        <w:t xml:space="preserve">-SZ-43.3-wykonanie dopuszczalne to elementy spawane i po spawaniu obrabiane szt.3 </w:t>
      </w:r>
    </w:p>
    <w:p w:rsidR="00A2006F" w:rsidRPr="0092230E" w:rsidRDefault="00A2006F" w:rsidP="00200BE6">
      <w:r w:rsidRPr="0092230E">
        <w:t>3/poz.4-Tuleja łącząca nr rys. TPS-SZ-43.4 szt.3</w:t>
      </w:r>
    </w:p>
    <w:p w:rsidR="00A2006F" w:rsidRPr="0092230E" w:rsidRDefault="00A2006F" w:rsidP="00200BE6">
      <w:r w:rsidRPr="0092230E">
        <w:t>4/poz.6-</w:t>
      </w:r>
      <w:r w:rsidR="008F6FE7" w:rsidRPr="0092230E">
        <w:t>Tuleja mocowania rozpieraka nr rys. TPS-SZ-43.5.1 szt.3 dokładnie widać na rys.TPS-SZ-43.5 który obrazuje zamocowanie rozpieraka w tulejce i całe te złożenie przesuwa się w tulei prowadzącej poz.10 z rys.TPS-SZ-43.00</w:t>
      </w:r>
      <w:r w:rsidR="00820A59">
        <w:t xml:space="preserve">  Rozpierak zakupiony  (dostarczymy) dopasować do otworu fi 11 i fi 6</w:t>
      </w:r>
    </w:p>
    <w:p w:rsidR="008F6FE7" w:rsidRPr="0092230E" w:rsidRDefault="008F6FE7" w:rsidP="00200BE6">
      <w:r w:rsidRPr="0092230E">
        <w:t>5/poz.8-Mocowanie tulei i nakrętki</w:t>
      </w:r>
      <w:r w:rsidR="0092230E" w:rsidRPr="0092230E">
        <w:t xml:space="preserve"> nr rys.TPS-SZ-43.7.1 szt.3 dokładnie widać na rys.TPS-SZ-43.7 Wykonanie dopuszczalne to elementy spawane i po spawaniu obrabiane.</w:t>
      </w:r>
    </w:p>
    <w:p w:rsidR="0092230E" w:rsidRDefault="0092230E" w:rsidP="00200BE6">
      <w:r>
        <w:t>6/poz.8-Korpus mocowania nakrętki nr rys. TPS-SZ-43.7.2 szt.3 .Dokładnie widać na rys.TPS-SZ-43.7</w:t>
      </w:r>
      <w:r w:rsidR="00820A59">
        <w:t xml:space="preserve"> Gwint (M42x2 ?) należy dopasować do zakupionej nakrętki którą dostarczymy.</w:t>
      </w:r>
    </w:p>
    <w:p w:rsidR="00595ACC" w:rsidRDefault="00595ACC" w:rsidP="00200BE6">
      <w:r>
        <w:t>7/poz.10-Tuleja prowadząca nr rys. TPS-SZ-43.9 szt.3 .</w:t>
      </w:r>
      <w:r w:rsidRPr="00595ACC">
        <w:t xml:space="preserve"> </w:t>
      </w:r>
      <w:r>
        <w:t xml:space="preserve">Dokładnie widać na rys.TPS-SZ-43.7 </w:t>
      </w:r>
      <w:r w:rsidR="00B24CF4">
        <w:t>;</w:t>
      </w:r>
      <w:r>
        <w:t>jak wspomniałem w punkcie 4 detal ten przesuwa się w tulei prowadzącej dzięki kołkowi fi 8x50 który wiąże tuleję łączącą z łapą prawą i tuleję rozpieraka oraz tuleję prowadzącą</w:t>
      </w:r>
      <w:r w:rsidR="00B24CF4">
        <w:t xml:space="preserve"> przechodząc przez otwory owalne w tulejach 9x30 i 9x50. Siłownik wysuwając tłoczysko przesuwa jednocześnie tuleję łączącą oraz łapę prawą na tulei prowadzącej i wewnątrz tuleję rozpieraka z rozpierakiem który przesuwając  się rozpiera zacisk wewnętrzny w nakrętce.</w:t>
      </w:r>
    </w:p>
    <w:p w:rsidR="008F6FE7" w:rsidRDefault="00820A59" w:rsidP="00200BE6">
      <w:pPr>
        <w:rPr>
          <w:sz w:val="32"/>
          <w:szCs w:val="32"/>
        </w:rPr>
      </w:pPr>
      <w:r>
        <w:rPr>
          <w:sz w:val="32"/>
          <w:szCs w:val="32"/>
        </w:rPr>
        <w:t>Do pun</w:t>
      </w:r>
      <w:r w:rsidR="00B24CF4">
        <w:rPr>
          <w:sz w:val="32"/>
          <w:szCs w:val="32"/>
        </w:rPr>
        <w:t>k</w:t>
      </w:r>
      <w:r>
        <w:rPr>
          <w:sz w:val="32"/>
          <w:szCs w:val="32"/>
        </w:rPr>
        <w:t>tu 5 mają pasować</w:t>
      </w:r>
      <w:r w:rsidR="00595ACC">
        <w:rPr>
          <w:sz w:val="32"/>
          <w:szCs w:val="32"/>
        </w:rPr>
        <w:t xml:space="preserve">: detal z punktu 6 i </w:t>
      </w:r>
      <w:r w:rsidR="00B24CF4">
        <w:rPr>
          <w:sz w:val="32"/>
          <w:szCs w:val="32"/>
        </w:rPr>
        <w:t xml:space="preserve">7 oraz z punktu </w:t>
      </w:r>
      <w:r w:rsidR="00595ACC">
        <w:rPr>
          <w:sz w:val="32"/>
          <w:szCs w:val="32"/>
        </w:rPr>
        <w:t>4</w:t>
      </w:r>
      <w:r>
        <w:rPr>
          <w:sz w:val="32"/>
          <w:szCs w:val="32"/>
        </w:rPr>
        <w:t xml:space="preserve"> </w:t>
      </w:r>
    </w:p>
    <w:p w:rsidR="006502DA" w:rsidRPr="00505546" w:rsidRDefault="006502DA" w:rsidP="00200BE6">
      <w:pPr>
        <w:rPr>
          <w:sz w:val="32"/>
          <w:szCs w:val="32"/>
        </w:rPr>
      </w:pPr>
    </w:p>
    <w:sectPr w:rsidR="006502DA" w:rsidRPr="00505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70" w:rsidRDefault="004F4270" w:rsidP="003F187A">
      <w:pPr>
        <w:spacing w:after="0" w:line="240" w:lineRule="auto"/>
      </w:pPr>
      <w:r>
        <w:separator/>
      </w:r>
    </w:p>
  </w:endnote>
  <w:endnote w:type="continuationSeparator" w:id="0">
    <w:p w:rsidR="004F4270" w:rsidRDefault="004F4270" w:rsidP="003F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70" w:rsidRDefault="004F4270" w:rsidP="003F187A">
      <w:pPr>
        <w:spacing w:after="0" w:line="240" w:lineRule="auto"/>
      </w:pPr>
      <w:r>
        <w:separator/>
      </w:r>
    </w:p>
  </w:footnote>
  <w:footnote w:type="continuationSeparator" w:id="0">
    <w:p w:rsidR="004F4270" w:rsidRDefault="004F4270" w:rsidP="003F1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14CBD"/>
    <w:multiLevelType w:val="multilevel"/>
    <w:tmpl w:val="538A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B35D7"/>
    <w:multiLevelType w:val="multilevel"/>
    <w:tmpl w:val="8B98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F0320C"/>
    <w:multiLevelType w:val="multilevel"/>
    <w:tmpl w:val="862E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3F"/>
    <w:rsid w:val="000002CD"/>
    <w:rsid w:val="00023D30"/>
    <w:rsid w:val="00042391"/>
    <w:rsid w:val="00053387"/>
    <w:rsid w:val="00076A40"/>
    <w:rsid w:val="00090E9B"/>
    <w:rsid w:val="000A02FB"/>
    <w:rsid w:val="000B0E21"/>
    <w:rsid w:val="000D28BE"/>
    <w:rsid w:val="001521DB"/>
    <w:rsid w:val="00184DFE"/>
    <w:rsid w:val="00192154"/>
    <w:rsid w:val="00195374"/>
    <w:rsid w:val="001C7A29"/>
    <w:rsid w:val="001F5A04"/>
    <w:rsid w:val="00200BE6"/>
    <w:rsid w:val="00225EA3"/>
    <w:rsid w:val="00252FE1"/>
    <w:rsid w:val="00260704"/>
    <w:rsid w:val="002634D0"/>
    <w:rsid w:val="002A14D9"/>
    <w:rsid w:val="002D4F75"/>
    <w:rsid w:val="002E1BCF"/>
    <w:rsid w:val="003255BB"/>
    <w:rsid w:val="003337A8"/>
    <w:rsid w:val="00374E9C"/>
    <w:rsid w:val="003F187A"/>
    <w:rsid w:val="00435753"/>
    <w:rsid w:val="004F4270"/>
    <w:rsid w:val="0050322B"/>
    <w:rsid w:val="00505546"/>
    <w:rsid w:val="005417A7"/>
    <w:rsid w:val="00562C51"/>
    <w:rsid w:val="005817E9"/>
    <w:rsid w:val="00595ACC"/>
    <w:rsid w:val="005B12E2"/>
    <w:rsid w:val="005D352A"/>
    <w:rsid w:val="005F305C"/>
    <w:rsid w:val="006014F3"/>
    <w:rsid w:val="006502DA"/>
    <w:rsid w:val="006B7206"/>
    <w:rsid w:val="0075171B"/>
    <w:rsid w:val="007A1BEB"/>
    <w:rsid w:val="007C1A0C"/>
    <w:rsid w:val="008018FA"/>
    <w:rsid w:val="00820A59"/>
    <w:rsid w:val="00844208"/>
    <w:rsid w:val="008F6FE7"/>
    <w:rsid w:val="00900FA5"/>
    <w:rsid w:val="0092230E"/>
    <w:rsid w:val="0096627D"/>
    <w:rsid w:val="009B1FFF"/>
    <w:rsid w:val="00A2006F"/>
    <w:rsid w:val="00A3545F"/>
    <w:rsid w:val="00A55487"/>
    <w:rsid w:val="00A863AB"/>
    <w:rsid w:val="00A91D56"/>
    <w:rsid w:val="00A971D8"/>
    <w:rsid w:val="00AD2496"/>
    <w:rsid w:val="00AE4F95"/>
    <w:rsid w:val="00B2057B"/>
    <w:rsid w:val="00B24CF4"/>
    <w:rsid w:val="00B461FE"/>
    <w:rsid w:val="00B55595"/>
    <w:rsid w:val="00BA3C8C"/>
    <w:rsid w:val="00BE5072"/>
    <w:rsid w:val="00BE53F0"/>
    <w:rsid w:val="00C110BC"/>
    <w:rsid w:val="00C2494B"/>
    <w:rsid w:val="00C32438"/>
    <w:rsid w:val="00C8404A"/>
    <w:rsid w:val="00C8512F"/>
    <w:rsid w:val="00CA613F"/>
    <w:rsid w:val="00CA7E7C"/>
    <w:rsid w:val="00CC62E6"/>
    <w:rsid w:val="00D17949"/>
    <w:rsid w:val="00D51297"/>
    <w:rsid w:val="00D7162E"/>
    <w:rsid w:val="00D80285"/>
    <w:rsid w:val="00DF7B79"/>
    <w:rsid w:val="00E33E73"/>
    <w:rsid w:val="00E47E19"/>
    <w:rsid w:val="00EE5A38"/>
    <w:rsid w:val="00F8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23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1F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8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8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8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23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1F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8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8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8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472">
      <w:bodyDiv w:val="1"/>
      <w:marLeft w:val="0"/>
      <w:marRight w:val="0"/>
      <w:marTop w:val="0"/>
      <w:marBottom w:val="0"/>
      <w:divBdr>
        <w:top w:val="single" w:sz="36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6943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8704">
              <w:marLeft w:val="0"/>
              <w:marRight w:val="0"/>
              <w:marTop w:val="0"/>
              <w:marBottom w:val="10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11830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9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5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37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147">
      <w:marLeft w:val="0"/>
      <w:marRight w:val="0"/>
      <w:marTop w:val="0"/>
      <w:marBottom w:val="0"/>
      <w:divBdr>
        <w:top w:val="none" w:sz="0" w:space="0" w:color="auto"/>
        <w:left w:val="single" w:sz="6" w:space="0" w:color="EB383C"/>
        <w:bottom w:val="none" w:sz="0" w:space="0" w:color="auto"/>
        <w:right w:val="single" w:sz="6" w:space="0" w:color="EB383C"/>
      </w:divBdr>
      <w:divsChild>
        <w:div w:id="20475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316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B383C"/>
                <w:bottom w:val="none" w:sz="0" w:space="0" w:color="auto"/>
                <w:right w:val="single" w:sz="6" w:space="0" w:color="EB383C"/>
              </w:divBdr>
              <w:divsChild>
                <w:div w:id="3408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9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08409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7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157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Złocki, Jerzy</dc:creator>
  <cp:lastModifiedBy>Złocki, Jerzy</cp:lastModifiedBy>
  <cp:revision>20</cp:revision>
  <cp:lastPrinted>2015-02-27T11:01:00Z</cp:lastPrinted>
  <dcterms:created xsi:type="dcterms:W3CDTF">2014-02-06T12:06:00Z</dcterms:created>
  <dcterms:modified xsi:type="dcterms:W3CDTF">2017-05-09T07:06:00Z</dcterms:modified>
</cp:coreProperties>
</file>